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A7A56" w14:textId="77777777" w:rsidR="00A34CC6" w:rsidRDefault="009E417C">
      <w:pPr>
        <w:pStyle w:val="BodyText"/>
        <w:ind w:left="11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42A7A90" wp14:editId="642A7A91">
            <wp:extent cx="1536192" cy="5120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A7A57" w14:textId="77777777" w:rsidR="00A34CC6" w:rsidRDefault="00A34CC6">
      <w:pPr>
        <w:pStyle w:val="BodyText"/>
        <w:spacing w:before="10"/>
        <w:ind w:left="0"/>
        <w:rPr>
          <w:rFonts w:ascii="Times New Roman"/>
          <w:sz w:val="12"/>
        </w:rPr>
      </w:pPr>
    </w:p>
    <w:p w14:paraId="642A7A58" w14:textId="6E1358D6" w:rsidR="00A34CC6" w:rsidRDefault="009E417C">
      <w:pPr>
        <w:pStyle w:val="BodyText"/>
        <w:spacing w:before="71"/>
      </w:pPr>
      <w:r>
        <w:rPr>
          <w:spacing w:val="-2"/>
        </w:rPr>
        <w:t>Enable</w:t>
      </w:r>
      <w:r>
        <w:rPr>
          <w:spacing w:val="2"/>
        </w:rPr>
        <w:t xml:space="preserve"> </w:t>
      </w:r>
      <w:r>
        <w:rPr>
          <w:spacing w:val="-2"/>
        </w:rPr>
        <w:t>Injections,</w:t>
      </w:r>
      <w:r>
        <w:rPr>
          <w:spacing w:val="2"/>
        </w:rPr>
        <w:t xml:space="preserve"> </w:t>
      </w:r>
      <w:r>
        <w:rPr>
          <w:spacing w:val="-4"/>
        </w:rPr>
        <w:t>Inc.</w:t>
      </w:r>
      <w:r w:rsidR="00376D1D">
        <w:rPr>
          <w:spacing w:val="-4"/>
        </w:rPr>
        <w:t xml:space="preserve"> </w:t>
      </w:r>
      <w:r w:rsidR="00AF0704">
        <w:rPr>
          <w:spacing w:val="-4"/>
        </w:rPr>
        <w:t xml:space="preserve">Webpage Patent Marking </w:t>
      </w:r>
      <w:r w:rsidR="008675B8">
        <w:rPr>
          <w:spacing w:val="-4"/>
        </w:rPr>
        <w:t>–</w:t>
      </w:r>
      <w:r w:rsidR="00376D1D">
        <w:rPr>
          <w:spacing w:val="-4"/>
        </w:rPr>
        <w:t xml:space="preserve"> Apellis</w:t>
      </w:r>
      <w:r w:rsidR="008675B8">
        <w:rPr>
          <w:spacing w:val="-4"/>
        </w:rPr>
        <w:t xml:space="preserve"> </w:t>
      </w:r>
      <w:r w:rsidR="002128A0">
        <w:rPr>
          <w:spacing w:val="-4"/>
        </w:rPr>
        <w:t xml:space="preserve">Pharmaceuticals </w:t>
      </w:r>
      <w:r w:rsidR="008675B8">
        <w:rPr>
          <w:spacing w:val="-4"/>
        </w:rPr>
        <w:t>(</w:t>
      </w:r>
      <w:proofErr w:type="spellStart"/>
      <w:r w:rsidR="008675B8">
        <w:rPr>
          <w:spacing w:val="-4"/>
        </w:rPr>
        <w:t>Empaveli</w:t>
      </w:r>
      <w:proofErr w:type="spellEnd"/>
      <w:r w:rsidR="002128A0">
        <w:rPr>
          <w:spacing w:val="-4"/>
        </w:rPr>
        <w:t>®</w:t>
      </w:r>
      <w:r w:rsidR="008675B8">
        <w:rPr>
          <w:spacing w:val="-4"/>
        </w:rPr>
        <w:t>)</w:t>
      </w:r>
    </w:p>
    <w:p w14:paraId="642A7A59" w14:textId="77777777" w:rsidR="00A34CC6" w:rsidRDefault="00A34CC6">
      <w:pPr>
        <w:pStyle w:val="BodyText"/>
        <w:spacing w:before="1"/>
        <w:ind w:left="0"/>
        <w:rPr>
          <w:sz w:val="17"/>
        </w:rPr>
      </w:pPr>
    </w:p>
    <w:p w14:paraId="2AD024E1" w14:textId="25E2A505" w:rsidR="00AF0704" w:rsidRDefault="009E417C" w:rsidP="00AF0704">
      <w:pPr>
        <w:pStyle w:val="BodyText"/>
        <w:ind w:left="115"/>
        <w:rPr>
          <w:spacing w:val="-4"/>
        </w:rPr>
      </w:pPr>
      <w:r>
        <w:t>Patent</w:t>
      </w:r>
      <w:r>
        <w:rPr>
          <w:spacing w:val="-11"/>
        </w:rPr>
        <w:t xml:space="preserve"> </w:t>
      </w:r>
      <w:r>
        <w:t>Numbers</w:t>
      </w:r>
      <w:r>
        <w:rPr>
          <w:spacing w:val="-10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Product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3B4526">
        <w:rPr>
          <w:spacing w:val="-4"/>
        </w:rPr>
        <w:t>December 13, 2024</w:t>
      </w:r>
    </w:p>
    <w:p w14:paraId="0A1B7A64" w14:textId="77777777" w:rsidR="00E04AD6" w:rsidRDefault="00E04AD6" w:rsidP="00AF0704">
      <w:pPr>
        <w:pStyle w:val="BodyText"/>
        <w:ind w:left="115"/>
        <w:rPr>
          <w:spacing w:val="-4"/>
        </w:rPr>
      </w:pPr>
    </w:p>
    <w:p w14:paraId="07C219E2" w14:textId="77777777" w:rsidR="00AF0704" w:rsidRDefault="00AF0704" w:rsidP="00AF0704">
      <w:pPr>
        <w:pStyle w:val="BodyText"/>
        <w:ind w:left="115"/>
        <w:rPr>
          <w:spacing w:val="-4"/>
        </w:rPr>
      </w:pPr>
    </w:p>
    <w:p w14:paraId="642A7A74" w14:textId="0E23A01C" w:rsidR="00A34CC6" w:rsidRDefault="00E94135" w:rsidP="00AF0704">
      <w:pPr>
        <w:pStyle w:val="BodyText"/>
        <w:ind w:left="115"/>
        <w:rPr>
          <w:spacing w:val="-2"/>
          <w:u w:val="single"/>
        </w:rPr>
      </w:pPr>
      <w:proofErr w:type="spellStart"/>
      <w:r>
        <w:rPr>
          <w:spacing w:val="-2"/>
          <w:u w:val="single"/>
        </w:rPr>
        <w:t>Empaveli</w:t>
      </w:r>
      <w:proofErr w:type="spellEnd"/>
      <w:r w:rsidR="002128A0">
        <w:rPr>
          <w:spacing w:val="-2"/>
          <w:u w:val="single"/>
        </w:rPr>
        <w:t>®</w:t>
      </w:r>
      <w:r w:rsidR="009E417C">
        <w:rPr>
          <w:spacing w:val="1"/>
          <w:u w:val="single"/>
        </w:rPr>
        <w:t xml:space="preserve"> </w:t>
      </w:r>
      <w:r w:rsidR="009E417C">
        <w:rPr>
          <w:spacing w:val="-2"/>
          <w:u w:val="single"/>
        </w:rPr>
        <w:t>Injection</w:t>
      </w:r>
      <w:r w:rsidR="009E417C">
        <w:rPr>
          <w:spacing w:val="1"/>
          <w:u w:val="single"/>
        </w:rPr>
        <w:t xml:space="preserve"> </w:t>
      </w:r>
      <w:r w:rsidR="009E417C">
        <w:rPr>
          <w:spacing w:val="-2"/>
          <w:u w:val="single"/>
        </w:rPr>
        <w:t>Device</w:t>
      </w:r>
    </w:p>
    <w:p w14:paraId="320AD0DF" w14:textId="77777777" w:rsidR="00A3309E" w:rsidRDefault="00A3309E" w:rsidP="00FB0796">
      <w:pPr>
        <w:pStyle w:val="BodyText"/>
        <w:ind w:left="0"/>
      </w:pPr>
    </w:p>
    <w:p w14:paraId="4CCB9BC4" w14:textId="0DB5BEA9" w:rsidR="00A3309E" w:rsidRDefault="009E417C">
      <w:pPr>
        <w:pStyle w:val="BodyText"/>
        <w:spacing w:line="259" w:lineRule="exact"/>
      </w:pPr>
      <w:r>
        <w:t>U.S.</w:t>
      </w:r>
      <w:r>
        <w:rPr>
          <w:spacing w:val="-12"/>
        </w:rPr>
        <w:t xml:space="preserve"> </w:t>
      </w:r>
      <w:r>
        <w:t>Patent</w:t>
      </w:r>
      <w:r>
        <w:rPr>
          <w:spacing w:val="-12"/>
        </w:rPr>
        <w:t xml:space="preserve"> </w:t>
      </w:r>
      <w:r>
        <w:t>Nos.</w:t>
      </w:r>
      <w:r>
        <w:rPr>
          <w:spacing w:val="-7"/>
        </w:rPr>
        <w:t xml:space="preserve"> </w:t>
      </w:r>
      <w:r>
        <w:t>9,925,333,</w:t>
      </w:r>
      <w:r>
        <w:rPr>
          <w:spacing w:val="-11"/>
        </w:rPr>
        <w:t xml:space="preserve"> </w:t>
      </w:r>
      <w:r>
        <w:t>10,729,842,</w:t>
      </w:r>
      <w:r>
        <w:rPr>
          <w:spacing w:val="-14"/>
        </w:rPr>
        <w:t xml:space="preserve"> </w:t>
      </w:r>
      <w:r>
        <w:t>11,033,680</w:t>
      </w:r>
      <w:r w:rsidR="005F6068">
        <w:t xml:space="preserve">, 11,478,583, </w:t>
      </w:r>
      <w:r w:rsidR="005F6068" w:rsidRPr="00992164">
        <w:t>11,413,393</w:t>
      </w:r>
      <w:r w:rsidR="00992164">
        <w:t xml:space="preserve"> and</w:t>
      </w:r>
      <w:r w:rsidR="00D41F84">
        <w:t xml:space="preserve"> 11,833,326</w:t>
      </w:r>
    </w:p>
    <w:p w14:paraId="642A7A75" w14:textId="63FBC544" w:rsidR="00A34CC6" w:rsidRDefault="009E417C">
      <w:pPr>
        <w:pStyle w:val="BodyText"/>
        <w:spacing w:line="259" w:lineRule="exact"/>
      </w:pPr>
      <w:r>
        <w:rPr>
          <w:spacing w:val="-3"/>
        </w:rPr>
        <w:t xml:space="preserve"> </w:t>
      </w:r>
    </w:p>
    <w:p w14:paraId="020F89B0" w14:textId="447C6D09" w:rsidR="00A3309E" w:rsidRDefault="009E417C">
      <w:pPr>
        <w:pStyle w:val="BodyText"/>
        <w:spacing w:before="3" w:line="232" w:lineRule="auto"/>
        <w:ind w:right="2819"/>
      </w:pPr>
      <w:r>
        <w:t>Australia</w:t>
      </w:r>
      <w:r>
        <w:rPr>
          <w:spacing w:val="-14"/>
        </w:rPr>
        <w:t xml:space="preserve"> </w:t>
      </w:r>
      <w:r>
        <w:t>Patent</w:t>
      </w:r>
      <w:r>
        <w:rPr>
          <w:spacing w:val="-13"/>
        </w:rPr>
        <w:t xml:space="preserve"> </w:t>
      </w:r>
      <w:r>
        <w:t>Nos.</w:t>
      </w:r>
      <w:r>
        <w:rPr>
          <w:spacing w:val="-7"/>
        </w:rPr>
        <w:t xml:space="preserve"> </w:t>
      </w:r>
      <w:r>
        <w:t>2014281715</w:t>
      </w:r>
      <w:r w:rsidR="00B80A94">
        <w:rPr>
          <w:spacing w:val="-7"/>
        </w:rPr>
        <w:t xml:space="preserve">, </w:t>
      </w:r>
      <w:r>
        <w:t>2016296096</w:t>
      </w:r>
      <w:r w:rsidR="00B80A94">
        <w:t xml:space="preserve"> and</w:t>
      </w:r>
      <w:r>
        <w:t xml:space="preserve"> </w:t>
      </w:r>
      <w:r w:rsidR="00B80A94" w:rsidRPr="00B80A94">
        <w:t>2022200891</w:t>
      </w:r>
    </w:p>
    <w:p w14:paraId="10E5BE4A" w14:textId="77777777" w:rsidR="00A3309E" w:rsidRDefault="00A3309E">
      <w:pPr>
        <w:pStyle w:val="BodyText"/>
        <w:spacing w:before="3" w:line="232" w:lineRule="auto"/>
        <w:ind w:right="2819"/>
      </w:pPr>
    </w:p>
    <w:p w14:paraId="642A7A76" w14:textId="2921CDED" w:rsidR="00A34CC6" w:rsidRDefault="009E417C">
      <w:pPr>
        <w:pStyle w:val="BodyText"/>
        <w:spacing w:before="3" w:line="232" w:lineRule="auto"/>
        <w:ind w:right="2819"/>
      </w:pPr>
      <w:r>
        <w:t>Canada Patent No. 2,991,441</w:t>
      </w:r>
    </w:p>
    <w:p w14:paraId="21FDE195" w14:textId="23C3D803" w:rsidR="00A3309E" w:rsidRDefault="009E417C" w:rsidP="00A3309E">
      <w:pPr>
        <w:pStyle w:val="BodyText"/>
        <w:spacing w:before="207"/>
        <w:rPr>
          <w:spacing w:val="-6"/>
        </w:rPr>
      </w:pPr>
      <w:r>
        <w:t>China</w:t>
      </w:r>
      <w:r>
        <w:rPr>
          <w:spacing w:val="-14"/>
        </w:rPr>
        <w:t xml:space="preserve"> </w:t>
      </w:r>
      <w:r>
        <w:t>Patent</w:t>
      </w:r>
      <w:r>
        <w:rPr>
          <w:spacing w:val="-13"/>
        </w:rPr>
        <w:t xml:space="preserve"> </w:t>
      </w:r>
      <w:r>
        <w:t>No.</w:t>
      </w:r>
      <w:r>
        <w:rPr>
          <w:spacing w:val="-11"/>
        </w:rPr>
        <w:t xml:space="preserve"> </w:t>
      </w:r>
      <w:r>
        <w:t>ZL201480034545.2</w:t>
      </w:r>
      <w:r w:rsidR="003D7A1E">
        <w:t>,</w:t>
      </w:r>
      <w:r>
        <w:rPr>
          <w:spacing w:val="-17"/>
        </w:rPr>
        <w:t xml:space="preserve"> </w:t>
      </w:r>
      <w:r>
        <w:rPr>
          <w:spacing w:val="-6"/>
        </w:rPr>
        <w:t>ZL201680042048.6</w:t>
      </w:r>
      <w:r w:rsidR="003D7A1E">
        <w:rPr>
          <w:spacing w:val="-6"/>
        </w:rPr>
        <w:t xml:space="preserve"> and </w:t>
      </w:r>
      <w:r w:rsidR="003D7A1E" w:rsidRPr="00992164">
        <w:rPr>
          <w:spacing w:val="-6"/>
        </w:rPr>
        <w:t>ZL201880073140.8</w:t>
      </w:r>
    </w:p>
    <w:p w14:paraId="3A927B41" w14:textId="77777777" w:rsidR="00A3309E" w:rsidRPr="00A3309E" w:rsidRDefault="00A3309E" w:rsidP="00A3309E">
      <w:pPr>
        <w:pStyle w:val="BodyText"/>
        <w:ind w:left="115"/>
        <w:rPr>
          <w:spacing w:val="-6"/>
        </w:rPr>
      </w:pPr>
    </w:p>
    <w:p w14:paraId="1AE00D7B" w14:textId="77777777" w:rsidR="00A3309E" w:rsidRDefault="009E417C">
      <w:pPr>
        <w:pStyle w:val="BodyText"/>
        <w:spacing w:before="37" w:line="213" w:lineRule="auto"/>
        <w:ind w:right="4533"/>
      </w:pPr>
      <w:r>
        <w:t>European</w:t>
      </w:r>
      <w:r>
        <w:rPr>
          <w:spacing w:val="-14"/>
        </w:rPr>
        <w:t xml:space="preserve"> </w:t>
      </w:r>
      <w:r>
        <w:t>Patent</w:t>
      </w:r>
      <w:r>
        <w:rPr>
          <w:spacing w:val="-13"/>
        </w:rPr>
        <w:t xml:space="preserve"> </w:t>
      </w:r>
      <w:r>
        <w:t>No.</w:t>
      </w:r>
      <w:r>
        <w:rPr>
          <w:spacing w:val="-9"/>
        </w:rPr>
        <w:t xml:space="preserve"> </w:t>
      </w:r>
      <w:r>
        <w:t>EP3010568</w:t>
      </w:r>
      <w:r>
        <w:rPr>
          <w:spacing w:val="-13"/>
        </w:rPr>
        <w:t xml:space="preserve"> </w:t>
      </w:r>
      <w:r>
        <w:t>validated</w:t>
      </w:r>
      <w:r>
        <w:rPr>
          <w:spacing w:val="-13"/>
        </w:rPr>
        <w:t xml:space="preserve"> </w:t>
      </w:r>
      <w:r>
        <w:t xml:space="preserve">in: </w:t>
      </w:r>
    </w:p>
    <w:p w14:paraId="4A7BAADE" w14:textId="77777777" w:rsidR="00A3309E" w:rsidRDefault="00A3309E">
      <w:pPr>
        <w:pStyle w:val="BodyText"/>
        <w:spacing w:before="37" w:line="213" w:lineRule="auto"/>
        <w:ind w:right="4533"/>
      </w:pPr>
    </w:p>
    <w:p w14:paraId="642A7A78" w14:textId="2071D817" w:rsidR="00A34CC6" w:rsidRDefault="009E417C">
      <w:pPr>
        <w:pStyle w:val="BodyText"/>
        <w:spacing w:before="37" w:line="213" w:lineRule="auto"/>
        <w:ind w:right="4533"/>
      </w:pPr>
      <w:r>
        <w:rPr>
          <w:spacing w:val="-2"/>
        </w:rPr>
        <w:t>Austria</w:t>
      </w:r>
    </w:p>
    <w:p w14:paraId="642A7A79" w14:textId="77777777" w:rsidR="00A34CC6" w:rsidRDefault="009E417C">
      <w:pPr>
        <w:pStyle w:val="BodyText"/>
        <w:spacing w:line="211" w:lineRule="auto"/>
        <w:ind w:right="8691"/>
      </w:pPr>
      <w:r>
        <w:rPr>
          <w:spacing w:val="-2"/>
        </w:rPr>
        <w:t>Belgium Denmark Finland France Germany Greece Hungary Ireland Italy</w:t>
      </w:r>
    </w:p>
    <w:p w14:paraId="642A7A7A" w14:textId="77777777" w:rsidR="00A34CC6" w:rsidRDefault="009E417C">
      <w:pPr>
        <w:pStyle w:val="BodyText"/>
        <w:spacing w:before="10" w:line="211" w:lineRule="auto"/>
        <w:ind w:right="7978"/>
      </w:pPr>
      <w:r>
        <w:t>The</w:t>
      </w:r>
      <w:r>
        <w:rPr>
          <w:spacing w:val="-14"/>
        </w:rPr>
        <w:t xml:space="preserve"> </w:t>
      </w:r>
      <w:r>
        <w:t xml:space="preserve">Netherlands </w:t>
      </w:r>
      <w:r>
        <w:rPr>
          <w:spacing w:val="-2"/>
        </w:rPr>
        <w:t>Norway</w:t>
      </w:r>
    </w:p>
    <w:p w14:paraId="642A7A7B" w14:textId="77777777" w:rsidR="00A34CC6" w:rsidRDefault="009E417C">
      <w:pPr>
        <w:pStyle w:val="BodyText"/>
        <w:spacing w:before="2" w:line="211" w:lineRule="auto"/>
        <w:ind w:right="8323"/>
      </w:pPr>
      <w:r>
        <w:rPr>
          <w:spacing w:val="-4"/>
        </w:rPr>
        <w:t xml:space="preserve">Spain </w:t>
      </w:r>
      <w:r>
        <w:rPr>
          <w:spacing w:val="-2"/>
        </w:rPr>
        <w:t>Sweden Switzerland Turkey</w:t>
      </w:r>
    </w:p>
    <w:p w14:paraId="642A7A7C" w14:textId="77777777" w:rsidR="00A34CC6" w:rsidRDefault="009E417C">
      <w:pPr>
        <w:pStyle w:val="BodyText"/>
        <w:spacing w:line="253" w:lineRule="exact"/>
      </w:pPr>
      <w:r>
        <w:t>United</w:t>
      </w:r>
      <w:r>
        <w:rPr>
          <w:spacing w:val="-7"/>
        </w:rPr>
        <w:t xml:space="preserve"> </w:t>
      </w:r>
      <w:r>
        <w:rPr>
          <w:spacing w:val="-2"/>
        </w:rPr>
        <w:t>Kingdom</w:t>
      </w:r>
    </w:p>
    <w:p w14:paraId="642A7A7D" w14:textId="77777777" w:rsidR="00A34CC6" w:rsidRDefault="00A34CC6">
      <w:pPr>
        <w:pStyle w:val="BodyText"/>
        <w:spacing w:before="1"/>
        <w:ind w:left="0"/>
        <w:rPr>
          <w:sz w:val="18"/>
        </w:rPr>
      </w:pPr>
    </w:p>
    <w:p w14:paraId="642A7A7E" w14:textId="01F3B57C" w:rsidR="00A34CC6" w:rsidRDefault="009E417C">
      <w:pPr>
        <w:pStyle w:val="BodyText"/>
        <w:spacing w:before="1"/>
      </w:pPr>
      <w:r>
        <w:t>Japan</w:t>
      </w:r>
      <w:r>
        <w:rPr>
          <w:spacing w:val="-14"/>
        </w:rPr>
        <w:t xml:space="preserve"> </w:t>
      </w:r>
      <w:r>
        <w:t>Patent</w:t>
      </w:r>
      <w:r>
        <w:rPr>
          <w:spacing w:val="-12"/>
        </w:rPr>
        <w:t xml:space="preserve"> </w:t>
      </w:r>
      <w:r>
        <w:t>No.</w:t>
      </w:r>
      <w:r>
        <w:rPr>
          <w:spacing w:val="-7"/>
        </w:rPr>
        <w:t xml:space="preserve"> </w:t>
      </w:r>
      <w:r>
        <w:t>6,691,041,</w:t>
      </w:r>
      <w:r>
        <w:rPr>
          <w:spacing w:val="-5"/>
        </w:rPr>
        <w:t xml:space="preserve"> </w:t>
      </w:r>
      <w:r>
        <w:rPr>
          <w:spacing w:val="-2"/>
        </w:rPr>
        <w:t>6,882,377</w:t>
      </w:r>
      <w:r w:rsidR="009E3156">
        <w:rPr>
          <w:spacing w:val="-2"/>
        </w:rPr>
        <w:t xml:space="preserve">, </w:t>
      </w:r>
      <w:r w:rsidR="00475F12">
        <w:rPr>
          <w:spacing w:val="-2"/>
        </w:rPr>
        <w:t xml:space="preserve">7,346,492, </w:t>
      </w:r>
      <w:r w:rsidR="009E3156">
        <w:rPr>
          <w:spacing w:val="-2"/>
        </w:rPr>
        <w:t>7,389,162</w:t>
      </w:r>
      <w:r w:rsidR="003D7A1E">
        <w:rPr>
          <w:spacing w:val="-2"/>
        </w:rPr>
        <w:t xml:space="preserve"> and </w:t>
      </w:r>
      <w:r w:rsidR="003D7A1E" w:rsidRPr="00992164">
        <w:rPr>
          <w:spacing w:val="-2"/>
        </w:rPr>
        <w:t>7</w:t>
      </w:r>
      <w:r w:rsidR="00230984" w:rsidRPr="00992164">
        <w:rPr>
          <w:spacing w:val="-2"/>
        </w:rPr>
        <w:t>,</w:t>
      </w:r>
      <w:r w:rsidR="003D7A1E" w:rsidRPr="00992164">
        <w:rPr>
          <w:spacing w:val="-2"/>
        </w:rPr>
        <w:t>230</w:t>
      </w:r>
      <w:r w:rsidR="00230984" w:rsidRPr="00992164">
        <w:rPr>
          <w:spacing w:val="-2"/>
        </w:rPr>
        <w:t>,</w:t>
      </w:r>
      <w:r w:rsidR="003D7A1E" w:rsidRPr="00992164">
        <w:rPr>
          <w:spacing w:val="-2"/>
        </w:rPr>
        <w:t>015</w:t>
      </w:r>
    </w:p>
    <w:p w14:paraId="5EF6BF70" w14:textId="77777777" w:rsidR="00A3309E" w:rsidRDefault="00A3309E">
      <w:pPr>
        <w:pStyle w:val="BodyText"/>
        <w:rPr>
          <w:rStyle w:val="CommentReference"/>
        </w:rPr>
      </w:pPr>
    </w:p>
    <w:p w14:paraId="642A7A82" w14:textId="0B70781A" w:rsidR="00A34CC6" w:rsidRDefault="009E417C">
      <w:pPr>
        <w:pStyle w:val="BodyText"/>
      </w:pPr>
      <w:r>
        <w:rPr>
          <w:spacing w:val="-2"/>
        </w:rPr>
        <w:t>Patent</w:t>
      </w:r>
      <w:r w:rsidR="00B13468">
        <w:rPr>
          <w:spacing w:val="-2"/>
        </w:rPr>
        <w:t>s</w:t>
      </w:r>
      <w:r>
        <w:rPr>
          <w:spacing w:val="-2"/>
        </w:rPr>
        <w:t xml:space="preserve"> Pending</w:t>
      </w:r>
      <w:r>
        <w:rPr>
          <w:spacing w:val="-1"/>
        </w:rPr>
        <w:t xml:space="preserve"> </w:t>
      </w:r>
      <w:r>
        <w:rPr>
          <w:spacing w:val="-5"/>
        </w:rPr>
        <w:t>in:</w:t>
      </w:r>
    </w:p>
    <w:p w14:paraId="642A7A83" w14:textId="77777777" w:rsidR="00A34CC6" w:rsidRDefault="00A34CC6">
      <w:pPr>
        <w:pStyle w:val="BodyText"/>
        <w:ind w:left="0"/>
        <w:rPr>
          <w:sz w:val="19"/>
        </w:rPr>
      </w:pPr>
    </w:p>
    <w:p w14:paraId="642A7A84" w14:textId="60522611" w:rsidR="00A34CC6" w:rsidRDefault="009E417C">
      <w:pPr>
        <w:pStyle w:val="BodyText"/>
        <w:spacing w:line="213" w:lineRule="auto"/>
        <w:ind w:right="8295"/>
      </w:pPr>
      <w:r>
        <w:rPr>
          <w:spacing w:val="-2"/>
        </w:rPr>
        <w:t>United</w:t>
      </w:r>
      <w:r>
        <w:rPr>
          <w:spacing w:val="-12"/>
        </w:rPr>
        <w:t xml:space="preserve"> </w:t>
      </w:r>
      <w:r>
        <w:rPr>
          <w:spacing w:val="-2"/>
        </w:rPr>
        <w:t>States Australia Canada</w:t>
      </w:r>
      <w:r>
        <w:rPr>
          <w:spacing w:val="40"/>
        </w:rPr>
        <w:t xml:space="preserve"> </w:t>
      </w:r>
      <w:r>
        <w:rPr>
          <w:spacing w:val="-2"/>
        </w:rPr>
        <w:t>China</w:t>
      </w:r>
    </w:p>
    <w:p w14:paraId="642A7A85" w14:textId="77777777" w:rsidR="00A34CC6" w:rsidRDefault="009E417C">
      <w:pPr>
        <w:pStyle w:val="BodyText"/>
        <w:spacing w:line="213" w:lineRule="auto"/>
        <w:ind w:right="6843"/>
      </w:pPr>
      <w:r>
        <w:t>European</w:t>
      </w:r>
      <w:r>
        <w:rPr>
          <w:spacing w:val="-14"/>
        </w:rPr>
        <w:t xml:space="preserve"> </w:t>
      </w:r>
      <w:r>
        <w:t>Patent</w:t>
      </w:r>
      <w:r>
        <w:rPr>
          <w:spacing w:val="-13"/>
        </w:rPr>
        <w:t xml:space="preserve"> </w:t>
      </w:r>
      <w:r>
        <w:t xml:space="preserve">Office </w:t>
      </w:r>
      <w:r>
        <w:rPr>
          <w:spacing w:val="-2"/>
        </w:rPr>
        <w:t>Japan</w:t>
      </w:r>
    </w:p>
    <w:p w14:paraId="642A7A86" w14:textId="77777777" w:rsidR="00A34CC6" w:rsidRDefault="00A34CC6">
      <w:pPr>
        <w:pStyle w:val="BodyText"/>
        <w:spacing w:before="2"/>
        <w:ind w:left="0"/>
        <w:rPr>
          <w:sz w:val="22"/>
        </w:rPr>
      </w:pPr>
    </w:p>
    <w:p w14:paraId="08C1862C" w14:textId="77777777" w:rsidR="007D75A8" w:rsidRDefault="007D75A8">
      <w:pPr>
        <w:pStyle w:val="BodyText"/>
        <w:spacing w:before="2"/>
        <w:ind w:left="0"/>
        <w:rPr>
          <w:sz w:val="22"/>
        </w:rPr>
      </w:pPr>
    </w:p>
    <w:p w14:paraId="0B11A533" w14:textId="331B887C" w:rsidR="00556C8D" w:rsidRPr="00556C8D" w:rsidRDefault="00556C8D" w:rsidP="00556C8D">
      <w:pPr>
        <w:pStyle w:val="BodyText"/>
        <w:spacing w:line="250" w:lineRule="exact"/>
        <w:rPr>
          <w:u w:val="single"/>
        </w:rPr>
      </w:pPr>
      <w:r w:rsidRPr="00556C8D">
        <w:rPr>
          <w:u w:val="single"/>
        </w:rPr>
        <w:t>Vial Transfer System (</w:t>
      </w:r>
      <w:proofErr w:type="gramStart"/>
      <w:r w:rsidRPr="00556C8D">
        <w:rPr>
          <w:u w:val="single"/>
        </w:rPr>
        <w:t>table top</w:t>
      </w:r>
      <w:proofErr w:type="gramEnd"/>
      <w:r w:rsidRPr="00556C8D">
        <w:rPr>
          <w:u w:val="single"/>
        </w:rPr>
        <w:t>, syringe-powered)</w:t>
      </w:r>
    </w:p>
    <w:p w14:paraId="3EFB44A8" w14:textId="77777777" w:rsidR="00556C8D" w:rsidRPr="00556C8D" w:rsidRDefault="00556C8D" w:rsidP="00556C8D">
      <w:pPr>
        <w:pStyle w:val="BodyText"/>
        <w:spacing w:line="250" w:lineRule="exact"/>
        <w:rPr>
          <w:u w:val="single"/>
        </w:rPr>
      </w:pPr>
    </w:p>
    <w:p w14:paraId="4885C489" w14:textId="77777777" w:rsidR="00556C8D" w:rsidRPr="00556C8D" w:rsidRDefault="00556C8D" w:rsidP="00556C8D">
      <w:pPr>
        <w:pStyle w:val="BodyText"/>
        <w:spacing w:line="250" w:lineRule="exact"/>
      </w:pPr>
      <w:r w:rsidRPr="0061472C">
        <w:t>U.S. Patent Pending</w:t>
      </w:r>
    </w:p>
    <w:p w14:paraId="43247BDE" w14:textId="77777777" w:rsidR="00274382" w:rsidRDefault="00274382">
      <w:pPr>
        <w:pStyle w:val="BodyText"/>
        <w:spacing w:line="250" w:lineRule="exact"/>
      </w:pPr>
    </w:p>
    <w:p w14:paraId="642A7A8F" w14:textId="1CC9E643" w:rsidR="00A34CC6" w:rsidRDefault="00A34CC6">
      <w:pPr>
        <w:spacing w:before="1"/>
        <w:ind w:left="111"/>
        <w:rPr>
          <w:rFonts w:ascii="Montserrat Light"/>
          <w:sz w:val="16"/>
        </w:rPr>
      </w:pPr>
    </w:p>
    <w:sectPr w:rsidR="00A34CC6">
      <w:footerReference w:type="default" r:id="rId11"/>
      <w:pgSz w:w="12240" w:h="15840"/>
      <w:pgMar w:top="720" w:right="142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9D371" w14:textId="77777777" w:rsidR="00FE2BA3" w:rsidRDefault="00FE2BA3" w:rsidP="00515FA0">
      <w:r>
        <w:separator/>
      </w:r>
    </w:p>
  </w:endnote>
  <w:endnote w:type="continuationSeparator" w:id="0">
    <w:p w14:paraId="186BF276" w14:textId="77777777" w:rsidR="00FE2BA3" w:rsidRDefault="00FE2BA3" w:rsidP="0051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4AF81" w14:textId="69CA2CC6" w:rsidR="00515FA0" w:rsidRPr="00515FA0" w:rsidRDefault="00515FA0" w:rsidP="00515FA0">
    <w:pPr>
      <w:spacing w:before="1"/>
      <w:ind w:left="111"/>
      <w:rPr>
        <w:rFonts w:ascii="Montserrat Light"/>
        <w:sz w:val="16"/>
      </w:rPr>
    </w:pPr>
    <w:r>
      <w:rPr>
        <w:rFonts w:ascii="Montserrat Light"/>
        <w:color w:val="A8208A"/>
        <w:sz w:val="16"/>
      </w:rPr>
      <w:t>Enable</w:t>
    </w:r>
    <w:r>
      <w:rPr>
        <w:rFonts w:ascii="Montserrat Light"/>
        <w:color w:val="A8208A"/>
        <w:spacing w:val="-4"/>
        <w:sz w:val="16"/>
      </w:rPr>
      <w:t xml:space="preserve"> </w:t>
    </w:r>
    <w:r>
      <w:rPr>
        <w:rFonts w:ascii="Montserrat Light"/>
        <w:color w:val="A8208A"/>
        <w:sz w:val="16"/>
      </w:rPr>
      <w:t>Injections,</w:t>
    </w:r>
    <w:r>
      <w:rPr>
        <w:rFonts w:ascii="Montserrat Light"/>
        <w:color w:val="A8208A"/>
        <w:spacing w:val="-6"/>
        <w:sz w:val="16"/>
      </w:rPr>
      <w:t xml:space="preserve"> </w:t>
    </w:r>
    <w:r>
      <w:rPr>
        <w:rFonts w:ascii="Montserrat Light"/>
        <w:color w:val="A8208A"/>
        <w:sz w:val="16"/>
      </w:rPr>
      <w:t>Inc.</w:t>
    </w:r>
    <w:r>
      <w:rPr>
        <w:rFonts w:ascii="Montserrat Light"/>
        <w:color w:val="A8208A"/>
        <w:spacing w:val="34"/>
        <w:sz w:val="16"/>
      </w:rPr>
      <w:t xml:space="preserve">  </w:t>
    </w:r>
    <w:proofErr w:type="gramStart"/>
    <w:r>
      <w:rPr>
        <w:rFonts w:ascii="Montserrat Light"/>
        <w:color w:val="6E2E9F"/>
        <w:sz w:val="16"/>
      </w:rPr>
      <w:t>|</w:t>
    </w:r>
    <w:r>
      <w:rPr>
        <w:rFonts w:ascii="Montserrat Light"/>
        <w:color w:val="6E2E9F"/>
        <w:spacing w:val="37"/>
        <w:sz w:val="16"/>
      </w:rPr>
      <w:t xml:space="preserve">  </w:t>
    </w:r>
    <w:r>
      <w:rPr>
        <w:rFonts w:ascii="Montserrat Light"/>
        <w:sz w:val="16"/>
      </w:rPr>
      <w:t>2863</w:t>
    </w:r>
    <w:proofErr w:type="gramEnd"/>
    <w:r>
      <w:rPr>
        <w:rFonts w:ascii="Montserrat Light"/>
        <w:spacing w:val="-4"/>
        <w:sz w:val="16"/>
      </w:rPr>
      <w:t xml:space="preserve"> </w:t>
    </w:r>
    <w:r>
      <w:rPr>
        <w:rFonts w:ascii="Montserrat Light"/>
        <w:sz w:val="16"/>
      </w:rPr>
      <w:t>E.</w:t>
    </w:r>
    <w:r>
      <w:rPr>
        <w:rFonts w:ascii="Montserrat Light"/>
        <w:spacing w:val="-5"/>
        <w:sz w:val="16"/>
      </w:rPr>
      <w:t xml:space="preserve"> </w:t>
    </w:r>
    <w:r>
      <w:rPr>
        <w:rFonts w:ascii="Montserrat Light"/>
        <w:sz w:val="16"/>
      </w:rPr>
      <w:t>Sharon</w:t>
    </w:r>
    <w:r>
      <w:rPr>
        <w:rFonts w:ascii="Montserrat Light"/>
        <w:spacing w:val="-3"/>
        <w:sz w:val="16"/>
      </w:rPr>
      <w:t xml:space="preserve"> </w:t>
    </w:r>
    <w:r>
      <w:rPr>
        <w:rFonts w:ascii="Montserrat Light"/>
        <w:sz w:val="16"/>
      </w:rPr>
      <w:t>Road</w:t>
    </w:r>
    <w:r>
      <w:rPr>
        <w:rFonts w:ascii="Montserrat Light"/>
        <w:spacing w:val="-7"/>
        <w:sz w:val="16"/>
      </w:rPr>
      <w:t xml:space="preserve"> </w:t>
    </w:r>
    <w:r>
      <w:rPr>
        <w:rFonts w:ascii="Montserrat Light"/>
        <w:sz w:val="16"/>
      </w:rPr>
      <w:t>Cincinnati,</w:t>
    </w:r>
    <w:r>
      <w:rPr>
        <w:rFonts w:ascii="Montserrat Light"/>
        <w:spacing w:val="-4"/>
        <w:sz w:val="16"/>
      </w:rPr>
      <w:t xml:space="preserve"> </w:t>
    </w:r>
    <w:r>
      <w:rPr>
        <w:rFonts w:ascii="Montserrat Light"/>
        <w:sz w:val="16"/>
      </w:rPr>
      <w:t>OH</w:t>
    </w:r>
    <w:r>
      <w:rPr>
        <w:rFonts w:ascii="Montserrat Light"/>
        <w:spacing w:val="-3"/>
        <w:sz w:val="16"/>
      </w:rPr>
      <w:t xml:space="preserve"> </w:t>
    </w:r>
    <w:r>
      <w:rPr>
        <w:rFonts w:ascii="Montserrat Light"/>
        <w:sz w:val="16"/>
      </w:rPr>
      <w:t>45241</w:t>
    </w:r>
    <w:r>
      <w:rPr>
        <w:rFonts w:ascii="Montserrat Light"/>
        <w:spacing w:val="35"/>
        <w:sz w:val="16"/>
      </w:rPr>
      <w:t xml:space="preserve">  </w:t>
    </w:r>
    <w:r>
      <w:rPr>
        <w:rFonts w:ascii="Montserrat Light"/>
        <w:color w:val="6E2E9F"/>
        <w:sz w:val="16"/>
      </w:rPr>
      <w:t>|</w:t>
    </w:r>
    <w:r>
      <w:rPr>
        <w:rFonts w:ascii="Montserrat Light"/>
        <w:color w:val="6E2E9F"/>
        <w:spacing w:val="37"/>
        <w:sz w:val="16"/>
      </w:rPr>
      <w:t xml:space="preserve">  </w:t>
    </w:r>
    <w:hyperlink r:id="rId1">
      <w:r>
        <w:rPr>
          <w:rFonts w:ascii="Montserrat Light"/>
          <w:sz w:val="16"/>
        </w:rPr>
        <w:t>contact@enableinjections.com</w:t>
      </w:r>
    </w:hyperlink>
    <w:r>
      <w:rPr>
        <w:rFonts w:ascii="Montserrat Light"/>
        <w:spacing w:val="33"/>
        <w:sz w:val="16"/>
      </w:rPr>
      <w:t xml:space="preserve">  </w:t>
    </w:r>
    <w:r>
      <w:rPr>
        <w:rFonts w:ascii="Montserrat Light"/>
        <w:color w:val="6E2E9F"/>
        <w:sz w:val="16"/>
      </w:rPr>
      <w:t>|</w:t>
    </w:r>
    <w:r>
      <w:rPr>
        <w:rFonts w:ascii="Montserrat Light"/>
        <w:color w:val="6E2E9F"/>
        <w:spacing w:val="37"/>
        <w:sz w:val="16"/>
      </w:rPr>
      <w:t xml:space="preserve">  </w:t>
    </w:r>
    <w:r>
      <w:rPr>
        <w:rFonts w:ascii="Montserrat Light"/>
        <w:spacing w:val="-2"/>
        <w:sz w:val="16"/>
      </w:rPr>
      <w:t>513.326.2800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69966" w14:textId="77777777" w:rsidR="00FE2BA3" w:rsidRDefault="00FE2BA3" w:rsidP="00515FA0">
      <w:r>
        <w:separator/>
      </w:r>
    </w:p>
  </w:footnote>
  <w:footnote w:type="continuationSeparator" w:id="0">
    <w:p w14:paraId="6FD962C6" w14:textId="77777777" w:rsidR="00FE2BA3" w:rsidRDefault="00FE2BA3" w:rsidP="00515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C6"/>
    <w:rsid w:val="000576EF"/>
    <w:rsid w:val="00094932"/>
    <w:rsid w:val="0015187A"/>
    <w:rsid w:val="00154899"/>
    <w:rsid w:val="002128A0"/>
    <w:rsid w:val="0022108B"/>
    <w:rsid w:val="00230984"/>
    <w:rsid w:val="00233D1D"/>
    <w:rsid w:val="00274382"/>
    <w:rsid w:val="002C20CB"/>
    <w:rsid w:val="002D1C2C"/>
    <w:rsid w:val="002D528A"/>
    <w:rsid w:val="00376D1D"/>
    <w:rsid w:val="0037705E"/>
    <w:rsid w:val="00395331"/>
    <w:rsid w:val="003B4526"/>
    <w:rsid w:val="003D7A1E"/>
    <w:rsid w:val="003E0833"/>
    <w:rsid w:val="00470847"/>
    <w:rsid w:val="00475F12"/>
    <w:rsid w:val="004F633C"/>
    <w:rsid w:val="00515FA0"/>
    <w:rsid w:val="00556C8D"/>
    <w:rsid w:val="005F6068"/>
    <w:rsid w:val="0061472C"/>
    <w:rsid w:val="00691DBE"/>
    <w:rsid w:val="006946BB"/>
    <w:rsid w:val="006A778E"/>
    <w:rsid w:val="007D572C"/>
    <w:rsid w:val="007D75A8"/>
    <w:rsid w:val="007F685D"/>
    <w:rsid w:val="008675B8"/>
    <w:rsid w:val="00915914"/>
    <w:rsid w:val="009322D8"/>
    <w:rsid w:val="00951ED9"/>
    <w:rsid w:val="00992164"/>
    <w:rsid w:val="009E3156"/>
    <w:rsid w:val="009E417C"/>
    <w:rsid w:val="00A3309E"/>
    <w:rsid w:val="00A34CC6"/>
    <w:rsid w:val="00A62340"/>
    <w:rsid w:val="00AB2688"/>
    <w:rsid w:val="00AF0704"/>
    <w:rsid w:val="00B13468"/>
    <w:rsid w:val="00B4597F"/>
    <w:rsid w:val="00B80A94"/>
    <w:rsid w:val="00CC6A62"/>
    <w:rsid w:val="00CC7AC2"/>
    <w:rsid w:val="00D16408"/>
    <w:rsid w:val="00D274DC"/>
    <w:rsid w:val="00D41F84"/>
    <w:rsid w:val="00DA0F9C"/>
    <w:rsid w:val="00DC58B4"/>
    <w:rsid w:val="00E04AD6"/>
    <w:rsid w:val="00E468AF"/>
    <w:rsid w:val="00E94135"/>
    <w:rsid w:val="00F018F4"/>
    <w:rsid w:val="00F23239"/>
    <w:rsid w:val="00FB0796"/>
    <w:rsid w:val="00FD3532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A56"/>
  <w15:docId w15:val="{E715DFF7-82BB-464A-B7D8-BBF90EE3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FA0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515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FA0"/>
    <w:rPr>
      <w:rFonts w:ascii="Montserrat" w:eastAsia="Montserrat" w:hAnsi="Montserrat" w:cs="Montserrat"/>
    </w:rPr>
  </w:style>
  <w:style w:type="paragraph" w:styleId="Revision">
    <w:name w:val="Revision"/>
    <w:hidden/>
    <w:uiPriority w:val="99"/>
    <w:semiHidden/>
    <w:rsid w:val="009E417C"/>
    <w:pPr>
      <w:widowControl/>
      <w:autoSpaceDE/>
      <w:autoSpaceDN/>
    </w:pPr>
    <w:rPr>
      <w:rFonts w:ascii="Montserrat" w:eastAsia="Montserrat" w:hAnsi="Montserrat" w:cs="Montserrat"/>
    </w:rPr>
  </w:style>
  <w:style w:type="character" w:styleId="CommentReference">
    <w:name w:val="annotation reference"/>
    <w:basedOn w:val="DefaultParagraphFont"/>
    <w:uiPriority w:val="99"/>
    <w:semiHidden/>
    <w:unhideWhenUsed/>
    <w:rsid w:val="005F6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6068"/>
    <w:rPr>
      <w:rFonts w:ascii="Montserrat" w:eastAsia="Montserrat" w:hAnsi="Montserrat" w:cs="Montserra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068"/>
    <w:rPr>
      <w:rFonts w:ascii="Montserrat" w:eastAsia="Montserrat" w:hAnsi="Montserrat" w:cs="Montserra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enableinjec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53e0aa-352a-448c-8142-614cbf3b2d2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BA1E002B6B142BDE47B94A3B9F749" ma:contentTypeVersion="14" ma:contentTypeDescription="Create a new document." ma:contentTypeScope="" ma:versionID="9f90a73136282c7ad0e0aae547ada180">
  <xsd:schema xmlns:xsd="http://www.w3.org/2001/XMLSchema" xmlns:xs="http://www.w3.org/2001/XMLSchema" xmlns:p="http://schemas.microsoft.com/office/2006/metadata/properties" xmlns:ns2="6e53e0aa-352a-448c-8142-614cbf3b2d2d" xmlns:ns3="5d548fdf-dcef-434a-9b71-2177c4ae7fdc" targetNamespace="http://schemas.microsoft.com/office/2006/metadata/properties" ma:root="true" ma:fieldsID="93b488ca34dd719fb0d4204b61ef0067" ns2:_="" ns3:_="">
    <xsd:import namespace="6e53e0aa-352a-448c-8142-614cbf3b2d2d"/>
    <xsd:import namespace="5d548fdf-dcef-434a-9b71-2177c4ae7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3e0aa-352a-448c-8142-614cbf3b2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c67ffbc-b363-470b-ac1e-ec10a168dc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48fdf-dcef-434a-9b71-2177c4ae7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5DF79-B797-40D7-96A0-B89E4AAF6222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6e53e0aa-352a-448c-8142-614cbf3b2d2d"/>
    <ds:schemaRef ds:uri="http://purl.org/dc/elements/1.1/"/>
    <ds:schemaRef ds:uri="http://purl.org/dc/dcmitype/"/>
    <ds:schemaRef ds:uri="http://schemas.microsoft.com/office/infopath/2007/PartnerControls"/>
    <ds:schemaRef ds:uri="5d548fdf-dcef-434a-9b71-2177c4ae7fd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06B3734-38AE-4C4F-AB6F-CFC2D7B328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A839EC-D2EC-49AA-B9FF-E284A52EC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3e0aa-352a-448c-8142-614cbf3b2d2d"/>
    <ds:schemaRef ds:uri="5d548fdf-dcef-434a-9b71-2177c4ae7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42190C-87E0-4C5E-9CF3-480907766A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Enable Injections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Hanline</dc:creator>
  <cp:lastModifiedBy>Blake Johnston</cp:lastModifiedBy>
  <cp:revision>39</cp:revision>
  <dcterms:created xsi:type="dcterms:W3CDTF">2024-01-18T19:16:00Z</dcterms:created>
  <dcterms:modified xsi:type="dcterms:W3CDTF">2024-12-13T19:56:00Z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0x01010095ABA1E002B6B142BDE47B94A3B9F749</vt:lpwstr>
  </property>
</Properties>
</file>